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564" w:rsidRDefault="00480564" w:rsidP="003613B3">
      <w:pPr>
        <w:spacing w:afterLines="50" w:after="156" w:line="360" w:lineRule="auto"/>
        <w:ind w:left="321" w:hangingChars="100" w:hanging="321"/>
        <w:jc w:val="center"/>
        <w:rPr>
          <w:rFonts w:asci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暂停</w:t>
      </w:r>
      <w:r>
        <w:rPr>
          <w:rFonts w:ascii="宋体" w:hAnsi="宋体"/>
          <w:b/>
          <w:sz w:val="32"/>
          <w:szCs w:val="32"/>
        </w:rPr>
        <w:t>/</w:t>
      </w:r>
      <w:r>
        <w:rPr>
          <w:rFonts w:ascii="宋体" w:hAnsi="宋体" w:hint="eastAsia"/>
          <w:b/>
          <w:sz w:val="32"/>
          <w:szCs w:val="32"/>
        </w:rPr>
        <w:t>终止研究报告</w:t>
      </w:r>
    </w:p>
    <w:tbl>
      <w:tblPr>
        <w:tblW w:w="8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6"/>
        <w:gridCol w:w="2114"/>
        <w:gridCol w:w="32"/>
        <w:gridCol w:w="2147"/>
        <w:gridCol w:w="2147"/>
      </w:tblGrid>
      <w:tr w:rsidR="00480564" w:rsidRPr="006C2CAE" w:rsidTr="007A550A">
        <w:trPr>
          <w:trHeight w:val="428"/>
        </w:trPr>
        <w:tc>
          <w:tcPr>
            <w:tcW w:w="2146" w:type="dxa"/>
            <w:tcBorders>
              <w:top w:val="single" w:sz="4" w:space="0" w:color="auto"/>
            </w:tcBorders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项</w:t>
            </w:r>
            <w:r w:rsidRPr="006C2CAE">
              <w:rPr>
                <w:rFonts w:ascii="宋体" w:hAnsi="宋体"/>
              </w:rPr>
              <w:t xml:space="preserve">    </w:t>
            </w:r>
            <w:r w:rsidRPr="006C2CAE">
              <w:rPr>
                <w:rFonts w:ascii="宋体" w:hAnsi="宋体" w:hint="eastAsia"/>
              </w:rPr>
              <w:t>目</w:t>
            </w:r>
          </w:p>
        </w:tc>
        <w:tc>
          <w:tcPr>
            <w:tcW w:w="6440" w:type="dxa"/>
            <w:gridSpan w:val="4"/>
            <w:tcBorders>
              <w:top w:val="single" w:sz="4" w:space="0" w:color="auto"/>
            </w:tcBorders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28"/>
        </w:trPr>
        <w:tc>
          <w:tcPr>
            <w:tcW w:w="2146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申办单位</w:t>
            </w:r>
          </w:p>
        </w:tc>
        <w:tc>
          <w:tcPr>
            <w:tcW w:w="6440" w:type="dxa"/>
            <w:gridSpan w:val="4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28"/>
        </w:trPr>
        <w:tc>
          <w:tcPr>
            <w:tcW w:w="2146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方案版本号</w:t>
            </w:r>
          </w:p>
        </w:tc>
        <w:tc>
          <w:tcPr>
            <w:tcW w:w="2146" w:type="dxa"/>
            <w:gridSpan w:val="2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方案版本日期</w:t>
            </w: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52"/>
        </w:trPr>
        <w:tc>
          <w:tcPr>
            <w:tcW w:w="2146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知情同意书版本号</w:t>
            </w:r>
          </w:p>
        </w:tc>
        <w:tc>
          <w:tcPr>
            <w:tcW w:w="2146" w:type="dxa"/>
            <w:gridSpan w:val="2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知情同意书版本日期</w:t>
            </w: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28"/>
        </w:trPr>
        <w:tc>
          <w:tcPr>
            <w:tcW w:w="2146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伦理审查批件号</w:t>
            </w:r>
          </w:p>
        </w:tc>
        <w:tc>
          <w:tcPr>
            <w:tcW w:w="2146" w:type="dxa"/>
            <w:gridSpan w:val="2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jc w:val="center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主要研究者</w:t>
            </w:r>
          </w:p>
        </w:tc>
        <w:tc>
          <w:tcPr>
            <w:tcW w:w="2147" w:type="dxa"/>
          </w:tcPr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28"/>
        </w:trPr>
        <w:tc>
          <w:tcPr>
            <w:tcW w:w="8586" w:type="dxa"/>
            <w:gridSpan w:val="5"/>
          </w:tcPr>
          <w:p w:rsidR="00480564" w:rsidRPr="006C2CAE" w:rsidRDefault="00480564" w:rsidP="003613B3">
            <w:pPr>
              <w:spacing w:line="360" w:lineRule="auto"/>
              <w:ind w:left="211" w:hangingChars="100" w:hanging="211"/>
              <w:rPr>
                <w:rFonts w:asci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一、一般信息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·研究开始日期：</w:t>
            </w:r>
          </w:p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·研究暂停</w:t>
            </w:r>
            <w:r w:rsidRPr="006C2CAE">
              <w:rPr>
                <w:rFonts w:ascii="宋体" w:hAnsi="宋体"/>
              </w:rPr>
              <w:t>/</w:t>
            </w:r>
            <w:r w:rsidRPr="006C2CAE">
              <w:rPr>
                <w:rFonts w:ascii="宋体" w:hAnsi="宋体" w:hint="eastAsia"/>
              </w:rPr>
              <w:t>终止日期</w:t>
            </w:r>
          </w:p>
        </w:tc>
      </w:tr>
      <w:tr w:rsidR="00480564" w:rsidRPr="006C2CAE" w:rsidTr="007A550A">
        <w:trPr>
          <w:trHeight w:val="428"/>
        </w:trPr>
        <w:tc>
          <w:tcPr>
            <w:tcW w:w="8586" w:type="dxa"/>
            <w:gridSpan w:val="5"/>
          </w:tcPr>
          <w:p w:rsidR="00480564" w:rsidRPr="006C2CAE" w:rsidRDefault="00480564" w:rsidP="003613B3">
            <w:pPr>
              <w:spacing w:line="360" w:lineRule="auto"/>
              <w:ind w:left="211" w:hangingChars="100" w:hanging="211"/>
              <w:rPr>
                <w:rFonts w:asci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二、受试者信息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·合同研究总例数：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·已入组例数：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·完成观察例数：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·提前退出例数：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·严重不良事件例数：</w:t>
            </w:r>
          </w:p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·已报告的严重不良事件例数：</w:t>
            </w:r>
          </w:p>
        </w:tc>
      </w:tr>
      <w:tr w:rsidR="00480564" w:rsidRPr="006C2CAE" w:rsidTr="007A550A">
        <w:trPr>
          <w:trHeight w:val="428"/>
        </w:trPr>
        <w:tc>
          <w:tcPr>
            <w:tcW w:w="8586" w:type="dxa"/>
            <w:gridSpan w:val="5"/>
          </w:tcPr>
          <w:p w:rsidR="00480564" w:rsidRPr="006C2CAE" w:rsidRDefault="00480564" w:rsidP="003613B3">
            <w:pPr>
              <w:spacing w:line="360" w:lineRule="auto"/>
              <w:ind w:left="211" w:hangingChars="100" w:hanging="211"/>
              <w:rPr>
                <w:rFonts w:asci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三、暂停</w:t>
            </w:r>
            <w:r w:rsidRPr="006C2CAE">
              <w:rPr>
                <w:rFonts w:ascii="宋体" w:hAnsi="宋体"/>
                <w:b/>
              </w:rPr>
              <w:t>/</w:t>
            </w:r>
            <w:r w:rsidRPr="006C2CAE">
              <w:rPr>
                <w:rFonts w:ascii="宋体" w:hAnsi="宋体" w:hint="eastAsia"/>
                <w:b/>
              </w:rPr>
              <w:t>终止研究的原因</w:t>
            </w:r>
          </w:p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7A550A">
        <w:trPr>
          <w:trHeight w:val="428"/>
        </w:trPr>
        <w:tc>
          <w:tcPr>
            <w:tcW w:w="8586" w:type="dxa"/>
            <w:gridSpan w:val="5"/>
          </w:tcPr>
          <w:p w:rsidR="00480564" w:rsidRPr="006C2CAE" w:rsidRDefault="00480564" w:rsidP="003613B3">
            <w:pPr>
              <w:spacing w:line="360" w:lineRule="auto"/>
              <w:ind w:left="211" w:hangingChars="100" w:hanging="211"/>
              <w:rPr>
                <w:rFonts w:asci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四、有序终止研究的程序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·是否要求召回已完成研究的受试者进行随访：口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是，口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否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·是否通知在</w:t>
            </w:r>
            <w:proofErr w:type="gramStart"/>
            <w:r w:rsidRPr="006C2CAE">
              <w:rPr>
                <w:rFonts w:ascii="宋体" w:hAnsi="宋体" w:hint="eastAsia"/>
              </w:rPr>
              <w:t>研</w:t>
            </w:r>
            <w:proofErr w:type="gramEnd"/>
            <w:r w:rsidRPr="006C2CAE">
              <w:rPr>
                <w:rFonts w:ascii="宋体" w:hAnsi="宋体" w:hint="eastAsia"/>
              </w:rPr>
              <w:t>的受试者，研究已经提前终止：口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是，口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否→请说明：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·在</w:t>
            </w:r>
            <w:proofErr w:type="gramStart"/>
            <w:r w:rsidRPr="006C2CAE">
              <w:rPr>
                <w:rFonts w:ascii="宋体" w:hAnsi="宋体" w:hint="eastAsia"/>
              </w:rPr>
              <w:t>研</w:t>
            </w:r>
            <w:proofErr w:type="gramEnd"/>
            <w:r w:rsidRPr="006C2CAE">
              <w:rPr>
                <w:rFonts w:ascii="宋体" w:hAnsi="宋体" w:hint="eastAsia"/>
              </w:rPr>
              <w:t>受试者是否提前终止研究：口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是，口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否→请说明：</w:t>
            </w:r>
          </w:p>
          <w:p w:rsidR="00480564" w:rsidRPr="006C2CAE" w:rsidRDefault="00480564" w:rsidP="003613B3">
            <w:pPr>
              <w:spacing w:line="360" w:lineRule="auto"/>
              <w:ind w:left="210" w:hangingChars="100" w:hanging="210"/>
              <w:rPr>
                <w:rFonts w:ascii="宋体"/>
              </w:rPr>
            </w:pPr>
            <w:r w:rsidRPr="006C2CAE">
              <w:rPr>
                <w:rFonts w:ascii="宋体" w:hAnsi="宋体" w:hint="eastAsia"/>
              </w:rPr>
              <w:t>·提前终止研究受试者的后续医疗与随访安排：口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转入常规医疗，口</w:t>
            </w:r>
            <w:r w:rsidRPr="006C2CAE">
              <w:rPr>
                <w:rFonts w:ascii="宋体" w:hAnsi="宋体"/>
              </w:rPr>
              <w:t xml:space="preserve"> </w:t>
            </w:r>
            <w:r w:rsidRPr="006C2CAE">
              <w:rPr>
                <w:rFonts w:ascii="宋体" w:hAnsi="宋体" w:hint="eastAsia"/>
              </w:rPr>
              <w:t>有针对性的安排随访检查与后续治疗→请说明：</w:t>
            </w:r>
          </w:p>
          <w:p w:rsidR="00480564" w:rsidRPr="006C2CAE" w:rsidRDefault="00480564" w:rsidP="00191623">
            <w:pPr>
              <w:spacing w:line="360" w:lineRule="auto"/>
              <w:rPr>
                <w:rFonts w:ascii="宋体"/>
              </w:rPr>
            </w:pPr>
          </w:p>
        </w:tc>
      </w:tr>
      <w:tr w:rsidR="00480564" w:rsidRPr="006C2CAE" w:rsidTr="008814BD">
        <w:tc>
          <w:tcPr>
            <w:tcW w:w="4260" w:type="dxa"/>
            <w:gridSpan w:val="2"/>
            <w:tcBorders>
              <w:bottom w:val="single" w:sz="4" w:space="0" w:color="auto"/>
            </w:tcBorders>
          </w:tcPr>
          <w:p w:rsidR="00480564" w:rsidRPr="006C2CAE" w:rsidRDefault="00480564" w:rsidP="003613B3">
            <w:pPr>
              <w:spacing w:beforeLines="50" w:before="156" w:afterLines="50" w:after="156" w:line="360" w:lineRule="auto"/>
              <w:rPr>
                <w:rFonts w:ascii="宋体" w:hAns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申请人签字</w:t>
            </w:r>
            <w:r w:rsidRPr="006C2CAE">
              <w:rPr>
                <w:rFonts w:ascii="宋体" w:hAnsi="宋体"/>
                <w:b/>
              </w:rPr>
              <w:t>:</w:t>
            </w:r>
          </w:p>
        </w:tc>
        <w:tc>
          <w:tcPr>
            <w:tcW w:w="4326" w:type="dxa"/>
            <w:gridSpan w:val="3"/>
            <w:tcBorders>
              <w:bottom w:val="single" w:sz="4" w:space="0" w:color="auto"/>
            </w:tcBorders>
          </w:tcPr>
          <w:p w:rsidR="00480564" w:rsidRPr="006C2CAE" w:rsidRDefault="00480564" w:rsidP="003613B3">
            <w:pPr>
              <w:spacing w:beforeLines="50" w:before="156" w:afterLines="50" w:after="156" w:line="360" w:lineRule="auto"/>
              <w:rPr>
                <w:rFonts w:ascii="宋体" w:hAnsi="宋体"/>
                <w:b/>
              </w:rPr>
            </w:pPr>
            <w:r w:rsidRPr="006C2CAE">
              <w:rPr>
                <w:rFonts w:ascii="宋体" w:hAnsi="宋体" w:hint="eastAsia"/>
                <w:b/>
              </w:rPr>
              <w:t>日期</w:t>
            </w:r>
            <w:r w:rsidRPr="006C2CAE">
              <w:rPr>
                <w:rFonts w:ascii="宋体" w:hAnsi="宋体"/>
                <w:b/>
              </w:rPr>
              <w:t>:</w:t>
            </w:r>
          </w:p>
        </w:tc>
      </w:tr>
    </w:tbl>
    <w:p w:rsidR="00480564" w:rsidRDefault="00480564" w:rsidP="007A550A"/>
    <w:sectPr w:rsidR="00480564" w:rsidSect="008E13CB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6F4" w:rsidRDefault="009316F4" w:rsidP="006D3C9A">
      <w:r>
        <w:separator/>
      </w:r>
    </w:p>
  </w:endnote>
  <w:endnote w:type="continuationSeparator" w:id="0">
    <w:p w:rsidR="009316F4" w:rsidRDefault="009316F4" w:rsidP="006D3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564" w:rsidRDefault="00480564" w:rsidP="007A550A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6F4" w:rsidRDefault="009316F4" w:rsidP="006D3C9A">
      <w:r>
        <w:separator/>
      </w:r>
    </w:p>
  </w:footnote>
  <w:footnote w:type="continuationSeparator" w:id="0">
    <w:p w:rsidR="009316F4" w:rsidRDefault="009316F4" w:rsidP="006D3C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564" w:rsidRPr="006D3C9A" w:rsidRDefault="0043280E" w:rsidP="006D3C9A">
    <w:pPr>
      <w:pStyle w:val="a3"/>
      <w:jc w:val="left"/>
    </w:pPr>
    <w:r w:rsidRPr="00011CC6">
      <w:rPr>
        <w:rFonts w:ascii="宋体" w:hAnsi="宋体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alt="说明: DJT@4VAO[_BUWH)SU_]AZZP" style="width:34.35pt;height:34.35pt;visibility:visible">
          <v:imagedata r:id="rId1" o:title="DJT@4VAO[_BUWH)SU_]AZZP"/>
        </v:shape>
      </w:pict>
    </w:r>
    <w:r>
      <w:rPr>
        <w:rFonts w:hint="eastAsia"/>
      </w:rPr>
      <w:t xml:space="preserve">                                                                   IEC-AF/0</w:t>
    </w:r>
    <w:r>
      <w:rPr>
        <w:rFonts w:hint="eastAsia"/>
      </w:rPr>
      <w:t>8</w:t>
    </w:r>
    <w:r>
      <w:rPr>
        <w:rFonts w:hint="eastAsia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3C9A"/>
    <w:rsid w:val="000A1E3B"/>
    <w:rsid w:val="000D476E"/>
    <w:rsid w:val="00191623"/>
    <w:rsid w:val="001D2595"/>
    <w:rsid w:val="00293D75"/>
    <w:rsid w:val="003613B3"/>
    <w:rsid w:val="0043280E"/>
    <w:rsid w:val="00480564"/>
    <w:rsid w:val="0056679B"/>
    <w:rsid w:val="006C2CAE"/>
    <w:rsid w:val="006D3C9A"/>
    <w:rsid w:val="007A550A"/>
    <w:rsid w:val="008814BD"/>
    <w:rsid w:val="008E13CB"/>
    <w:rsid w:val="009316F4"/>
    <w:rsid w:val="009D24F2"/>
    <w:rsid w:val="00B25F7A"/>
    <w:rsid w:val="00B46943"/>
    <w:rsid w:val="00D26B0D"/>
    <w:rsid w:val="00DB524C"/>
    <w:rsid w:val="00E1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3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D3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D3C9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D3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D3C9A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于帆</cp:lastModifiedBy>
  <cp:revision>10</cp:revision>
  <dcterms:created xsi:type="dcterms:W3CDTF">2015-03-20T15:13:00Z</dcterms:created>
  <dcterms:modified xsi:type="dcterms:W3CDTF">2019-07-17T03:25:00Z</dcterms:modified>
</cp:coreProperties>
</file>